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0F2255" w14:textId="388AA4B3" w:rsidR="002D0255" w:rsidRDefault="00EA7266" w:rsidP="002D0255">
      <w:r w:rsidRPr="00EA7266">
        <w:rPr>
          <w:noProof/>
          <w:lang w:val="en-US" w:eastAsia="en-US"/>
        </w:rPr>
        <w:drawing>
          <wp:inline distT="0" distB="0" distL="0" distR="0" wp14:anchorId="39DD2B36" wp14:editId="62BE0DA3">
            <wp:extent cx="4879975" cy="297169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1264" cy="297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0AFF" w14:textId="4BDDE97A" w:rsidR="00EA7266" w:rsidRDefault="00EA7266" w:rsidP="002D0255">
      <w:pPr>
        <w:rPr>
          <w:b/>
          <w:u w:val="single"/>
        </w:rPr>
      </w:pPr>
      <w:r w:rsidRPr="00EA7266">
        <w:rPr>
          <w:b/>
          <w:u w:val="single"/>
        </w:rPr>
        <w:t>Kafka Offset is designed for the Consumer to read a specific start of a message</w:t>
      </w:r>
    </w:p>
    <w:p w14:paraId="1B52D027" w14:textId="77777777" w:rsidR="00EA7266" w:rsidRDefault="00EA7266" w:rsidP="002D0255"/>
    <w:p w14:paraId="7BDCFAF5" w14:textId="58141860" w:rsidR="00CD103D" w:rsidRDefault="00CD103D" w:rsidP="002D0255">
      <w:r>
        <w:t>Offset starts from 0 and keep increases. It was created by Kafka Broker for each message written by Producer.</w:t>
      </w:r>
      <w:bookmarkStart w:id="0" w:name="_GoBack"/>
      <w:bookmarkEnd w:id="0"/>
    </w:p>
    <w:p w14:paraId="67949544" w14:textId="77777777" w:rsidR="00CD103D" w:rsidRDefault="00CD103D" w:rsidP="002D0255"/>
    <w:p w14:paraId="2FB7EC61" w14:textId="4E64353E" w:rsidR="002A749E" w:rsidRDefault="00EA7266" w:rsidP="002D0255">
      <w:r>
        <w:t>Ex1: 2 Consumers from different Consumer Group can re</w:t>
      </w:r>
      <w:r w:rsidR="002A749E">
        <w:t>ad partition at different speed. So each consumer will maintain a offset to read data from partition.</w:t>
      </w:r>
    </w:p>
    <w:p w14:paraId="13BCD5D6" w14:textId="77777777" w:rsidR="002A749E" w:rsidRDefault="002A749E" w:rsidP="002D0255"/>
    <w:p w14:paraId="755B5A15" w14:textId="7F313724" w:rsidR="002A749E" w:rsidRDefault="002A749E" w:rsidP="002D0255">
      <w:r>
        <w:t>It is up</w:t>
      </w:r>
      <w:r w:rsidR="007E1D69">
        <w:t xml:space="preserve"> </w:t>
      </w:r>
      <w:r>
        <w:t>to the consumer to decide where to begin reading from partition using offset.</w:t>
      </w:r>
    </w:p>
    <w:p w14:paraId="1E1D6364" w14:textId="77777777" w:rsidR="007E1D69" w:rsidRDefault="007E1D69" w:rsidP="002D0255"/>
    <w:p w14:paraId="2ECB7221" w14:textId="40AB3F35" w:rsidR="00984D11" w:rsidRDefault="00984D11" w:rsidP="00984D11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/>
          <w:color w:val="000000"/>
          <w:sz w:val="27"/>
          <w:szCs w:val="27"/>
          <w:lang w:val="en-US" w:eastAsia="en-US"/>
        </w:rPr>
      </w:pPr>
      <w:r>
        <w:rPr>
          <w:rFonts w:ascii="Helvetica" w:hAnsi="Helvetica"/>
          <w:color w:val="000000"/>
          <w:sz w:val="27"/>
          <w:szCs w:val="27"/>
        </w:rPr>
        <w:t xml:space="preserve">earliest: </w:t>
      </w:r>
      <w:r w:rsidR="00446BB0">
        <w:rPr>
          <w:rFonts w:ascii="Helvetica" w:hAnsi="Helvetica"/>
          <w:color w:val="000000"/>
          <w:sz w:val="27"/>
          <w:szCs w:val="27"/>
        </w:rPr>
        <w:t xml:space="preserve">read from </w:t>
      </w:r>
      <w:r>
        <w:rPr>
          <w:rFonts w:ascii="Helvetica" w:hAnsi="Helvetica"/>
          <w:color w:val="000000"/>
          <w:sz w:val="27"/>
          <w:szCs w:val="27"/>
        </w:rPr>
        <w:t>earliest offset</w:t>
      </w:r>
      <w:r w:rsidR="00446BB0">
        <w:rPr>
          <w:rFonts w:ascii="Helvetica" w:hAnsi="Helvetica"/>
          <w:color w:val="000000"/>
          <w:sz w:val="27"/>
          <w:szCs w:val="27"/>
        </w:rPr>
        <w:t xml:space="preserve"> (0)</w:t>
      </w:r>
    </w:p>
    <w:p w14:paraId="4DE63AEC" w14:textId="22A49C1D" w:rsidR="00984D11" w:rsidRDefault="00984D11" w:rsidP="00984D11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/>
          <w:color w:val="000000"/>
          <w:sz w:val="27"/>
          <w:szCs w:val="27"/>
        </w:rPr>
      </w:pPr>
      <w:r>
        <w:rPr>
          <w:rFonts w:ascii="Helvetica" w:hAnsi="Helvetica"/>
          <w:color w:val="000000"/>
          <w:sz w:val="27"/>
          <w:szCs w:val="27"/>
        </w:rPr>
        <w:t xml:space="preserve">latest: </w:t>
      </w:r>
      <w:r w:rsidR="00446BB0">
        <w:rPr>
          <w:rFonts w:ascii="Helvetica" w:hAnsi="Helvetica"/>
          <w:color w:val="000000"/>
          <w:sz w:val="27"/>
          <w:szCs w:val="27"/>
        </w:rPr>
        <w:t>read from</w:t>
      </w:r>
      <w:r>
        <w:rPr>
          <w:rFonts w:ascii="Helvetica" w:hAnsi="Helvetica"/>
          <w:color w:val="000000"/>
          <w:sz w:val="27"/>
          <w:szCs w:val="27"/>
        </w:rPr>
        <w:t xml:space="preserve"> latest offset</w:t>
      </w:r>
      <w:r w:rsidR="00446BB0">
        <w:rPr>
          <w:rFonts w:ascii="Helvetica" w:hAnsi="Helvetica"/>
          <w:color w:val="000000"/>
          <w:sz w:val="27"/>
          <w:szCs w:val="27"/>
        </w:rPr>
        <w:t xml:space="preserve"> (12)</w:t>
      </w:r>
    </w:p>
    <w:p w14:paraId="146F4EE5" w14:textId="77777777" w:rsidR="00984D11" w:rsidRDefault="00984D11" w:rsidP="00984D11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/>
          <w:color w:val="000000"/>
          <w:sz w:val="27"/>
          <w:szCs w:val="27"/>
        </w:rPr>
      </w:pPr>
      <w:r>
        <w:rPr>
          <w:rFonts w:ascii="Helvetica" w:hAnsi="Helvetica"/>
          <w:color w:val="000000"/>
          <w:sz w:val="27"/>
          <w:szCs w:val="27"/>
        </w:rPr>
        <w:t>none: throw exception to the consumer if no previous offset is found for the consumer's group</w:t>
      </w:r>
    </w:p>
    <w:p w14:paraId="0D3274E5" w14:textId="77777777" w:rsidR="00984D11" w:rsidRDefault="00984D11" w:rsidP="00984D11">
      <w:pPr>
        <w:numPr>
          <w:ilvl w:val="0"/>
          <w:numId w:val="5"/>
        </w:numPr>
        <w:spacing w:before="100" w:beforeAutospacing="1" w:after="100" w:afterAutospacing="1"/>
        <w:rPr>
          <w:rFonts w:ascii="Helvetica" w:hAnsi="Helvetica"/>
          <w:color w:val="000000"/>
          <w:sz w:val="27"/>
          <w:szCs w:val="27"/>
        </w:rPr>
      </w:pPr>
      <w:r>
        <w:rPr>
          <w:rFonts w:ascii="Helvetica" w:hAnsi="Helvetica"/>
          <w:color w:val="000000"/>
          <w:sz w:val="27"/>
          <w:szCs w:val="27"/>
        </w:rPr>
        <w:t>anything else: throw exception to the consumer.</w:t>
      </w:r>
    </w:p>
    <w:p w14:paraId="50B81355" w14:textId="77777777" w:rsidR="00984D11" w:rsidRPr="00EA7266" w:rsidRDefault="00984D11" w:rsidP="002D0255"/>
    <w:sectPr w:rsidR="00984D11" w:rsidRPr="00EA7266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6051405"/>
    <w:multiLevelType w:val="hybridMultilevel"/>
    <w:tmpl w:val="020AAF6E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8286C74"/>
    <w:multiLevelType w:val="hybridMultilevel"/>
    <w:tmpl w:val="C0806824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4821F1"/>
    <w:multiLevelType w:val="multilevel"/>
    <w:tmpl w:val="BD3A0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7C6E6965"/>
    <w:multiLevelType w:val="multilevel"/>
    <w:tmpl w:val="18E0B9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7F1463BF"/>
    <w:multiLevelType w:val="multilevel"/>
    <w:tmpl w:val="BEEE25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18DD"/>
    <w:rsid w:val="000F002E"/>
    <w:rsid w:val="00285D7F"/>
    <w:rsid w:val="002A749E"/>
    <w:rsid w:val="002D0255"/>
    <w:rsid w:val="003715B2"/>
    <w:rsid w:val="00382879"/>
    <w:rsid w:val="00446BB0"/>
    <w:rsid w:val="005C525D"/>
    <w:rsid w:val="007C1162"/>
    <w:rsid w:val="007E0208"/>
    <w:rsid w:val="007E1D69"/>
    <w:rsid w:val="00984D11"/>
    <w:rsid w:val="00AE37B8"/>
    <w:rsid w:val="00B318DD"/>
    <w:rsid w:val="00BD66BF"/>
    <w:rsid w:val="00C353DD"/>
    <w:rsid w:val="00CD103D"/>
    <w:rsid w:val="00D83D74"/>
    <w:rsid w:val="00EA7266"/>
    <w:rsid w:val="00F56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4EFAA6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BD66BF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qFormat/>
    <w:rsid w:val="00D83D74"/>
    <w:rPr>
      <w:b/>
      <w:bCs/>
    </w:rPr>
  </w:style>
  <w:style w:type="paragraph" w:styleId="NoSpacing">
    <w:name w:val="No Spacing"/>
    <w:uiPriority w:val="1"/>
    <w:qFormat/>
    <w:rsid w:val="00BD66BF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D66B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F56BEE"/>
    <w:pPr>
      <w:spacing w:before="100" w:beforeAutospacing="1" w:after="100" w:afterAutospacing="1"/>
    </w:pPr>
  </w:style>
  <w:style w:type="character" w:styleId="Hyperlink">
    <w:name w:val="Hyperlink"/>
    <w:basedOn w:val="DefaultParagraphFont"/>
    <w:rsid w:val="002D0255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2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9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2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98</Words>
  <Characters>560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Thangaprabhu Chandrasekhar</dc:creator>
  <cp:keywords/>
  <dc:description/>
  <cp:lastModifiedBy>Microsoft Office User</cp:lastModifiedBy>
  <cp:revision>12</cp:revision>
  <dcterms:created xsi:type="dcterms:W3CDTF">2016-05-11T08:28:00Z</dcterms:created>
  <dcterms:modified xsi:type="dcterms:W3CDTF">2018-01-01T21:04:00Z</dcterms:modified>
</cp:coreProperties>
</file>